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DE37" w14:textId="77777777" w:rsidR="00583A7F" w:rsidRDefault="00583A7F" w:rsidP="002A1915"/>
    <w:p w14:paraId="6ADACEFA" w14:textId="77777777" w:rsidR="00583A7F" w:rsidRDefault="00583A7F" w:rsidP="002A1915">
      <w:pPr>
        <w:rPr>
          <w:rStyle w:val="Emphasis"/>
          <w:rFonts w:ascii="Times New Roman" w:hAnsi="Times New Roman" w:cs="Times New Roman"/>
          <w:b/>
          <w:bCs/>
          <w:color w:val="333333"/>
          <w:sz w:val="21"/>
          <w:szCs w:val="21"/>
          <w:shd w:val="clear" w:color="auto" w:fill="FFFFFF"/>
        </w:rPr>
      </w:pPr>
      <w:r>
        <w:rPr>
          <w:noProof/>
          <w:lang w:eastAsia="en-GB"/>
        </w:rPr>
        <w:drawing>
          <wp:anchor distT="0" distB="0" distL="114300" distR="114300" simplePos="0" relativeHeight="251659264" behindDoc="0" locked="0" layoutInCell="1" allowOverlap="1" wp14:anchorId="3B7FB3B1" wp14:editId="2D1D5B4D">
            <wp:simplePos x="0" y="0"/>
            <wp:positionH relativeFrom="column">
              <wp:posOffset>-27940</wp:posOffset>
            </wp:positionH>
            <wp:positionV relativeFrom="paragraph">
              <wp:posOffset>-281305</wp:posOffset>
            </wp:positionV>
            <wp:extent cx="1175687" cy="556591"/>
            <wp:effectExtent l="0" t="0" r="5715" b="0"/>
            <wp:wrapNone/>
            <wp:docPr id="3"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5687" cy="556591"/>
                    </a:xfrm>
                    <a:prstGeom prst="rect">
                      <a:avLst/>
                    </a:prstGeom>
                    <a:noFill/>
                  </pic:spPr>
                </pic:pic>
              </a:graphicData>
            </a:graphic>
            <wp14:sizeRelH relativeFrom="page">
              <wp14:pctWidth>0</wp14:pctWidth>
            </wp14:sizeRelH>
            <wp14:sizeRelV relativeFrom="page">
              <wp14:pctHeight>0</wp14:pctHeight>
            </wp14:sizeRelV>
          </wp:anchor>
        </w:drawing>
      </w:r>
      <w:r>
        <w:rPr>
          <w:rStyle w:val="Emphasis"/>
          <w:rFonts w:ascii="Times New Roman" w:hAnsi="Times New Roman" w:cs="Times New Roman"/>
          <w:b/>
          <w:bCs/>
          <w:color w:val="333333"/>
          <w:sz w:val="21"/>
          <w:szCs w:val="21"/>
          <w:shd w:val="clear" w:color="auto" w:fill="FFFFFF"/>
        </w:rPr>
        <w:t xml:space="preserve">                                                 </w:t>
      </w:r>
    </w:p>
    <w:p w14:paraId="67433558" w14:textId="77777777" w:rsidR="00583A7F" w:rsidRPr="003059F5" w:rsidRDefault="00583A7F" w:rsidP="002A1915">
      <w:pPr>
        <w:rPr>
          <w:rFonts w:ascii="Arial" w:hAnsi="Arial" w:cs="Arial"/>
          <w:lang w:val="it-IT"/>
        </w:rPr>
      </w:pPr>
      <w:r w:rsidRPr="003059F5">
        <w:rPr>
          <w:rStyle w:val="Emphasis"/>
          <w:rFonts w:ascii="Times New Roman" w:hAnsi="Times New Roman" w:cs="Times New Roman"/>
          <w:b/>
          <w:bCs/>
          <w:color w:val="333333"/>
          <w:sz w:val="16"/>
          <w:szCs w:val="16"/>
          <w:shd w:val="clear" w:color="auto" w:fill="FFFFFF"/>
        </w:rPr>
        <w:t>add: </w:t>
      </w:r>
      <w:r w:rsidRPr="003059F5">
        <w:rPr>
          <w:rFonts w:ascii="Times New Roman" w:hAnsi="Times New Roman" w:cs="Times New Roman"/>
          <w:color w:val="333333"/>
          <w:sz w:val="16"/>
          <w:szCs w:val="16"/>
          <w:shd w:val="clear" w:color="auto" w:fill="FFFFFF"/>
        </w:rPr>
        <w:t xml:space="preserve">Rr: </w:t>
      </w:r>
      <w:proofErr w:type="spellStart"/>
      <w:r w:rsidRPr="003059F5">
        <w:rPr>
          <w:rFonts w:ascii="Times New Roman" w:hAnsi="Times New Roman" w:cs="Times New Roman"/>
          <w:color w:val="333333"/>
          <w:sz w:val="16"/>
          <w:szCs w:val="16"/>
          <w:shd w:val="clear" w:color="auto" w:fill="FFFFFF"/>
        </w:rPr>
        <w:t>Luigj</w:t>
      </w:r>
      <w:proofErr w:type="spellEnd"/>
      <w:r w:rsidRPr="003059F5">
        <w:rPr>
          <w:rFonts w:ascii="Times New Roman" w:hAnsi="Times New Roman" w:cs="Times New Roman"/>
          <w:color w:val="333333"/>
          <w:sz w:val="16"/>
          <w:szCs w:val="16"/>
          <w:shd w:val="clear" w:color="auto" w:fill="FFFFFF"/>
        </w:rPr>
        <w:t xml:space="preserve"> </w:t>
      </w:r>
      <w:proofErr w:type="spellStart"/>
      <w:r w:rsidRPr="003059F5">
        <w:rPr>
          <w:rFonts w:ascii="Times New Roman" w:hAnsi="Times New Roman" w:cs="Times New Roman"/>
          <w:color w:val="333333"/>
          <w:sz w:val="16"/>
          <w:szCs w:val="16"/>
          <w:shd w:val="clear" w:color="auto" w:fill="FFFFFF"/>
        </w:rPr>
        <w:t>Gurakuqi</w:t>
      </w:r>
      <w:proofErr w:type="spellEnd"/>
      <w:r w:rsidRPr="003059F5">
        <w:rPr>
          <w:rFonts w:ascii="Times New Roman" w:hAnsi="Times New Roman" w:cs="Times New Roman"/>
          <w:color w:val="333333"/>
          <w:sz w:val="16"/>
          <w:szCs w:val="16"/>
          <w:shd w:val="clear" w:color="auto" w:fill="FFFFFF"/>
        </w:rPr>
        <w:t xml:space="preserve"> 89/2 </w:t>
      </w:r>
      <w:proofErr w:type="spellStart"/>
      <w:r w:rsidRPr="003059F5">
        <w:rPr>
          <w:rFonts w:ascii="Times New Roman" w:hAnsi="Times New Roman" w:cs="Times New Roman"/>
          <w:color w:val="333333"/>
          <w:sz w:val="16"/>
          <w:szCs w:val="16"/>
          <w:shd w:val="clear" w:color="auto" w:fill="FFFFFF"/>
        </w:rPr>
        <w:t>kati</w:t>
      </w:r>
      <w:proofErr w:type="spellEnd"/>
      <w:r w:rsidRPr="003059F5">
        <w:rPr>
          <w:rFonts w:ascii="Times New Roman" w:hAnsi="Times New Roman" w:cs="Times New Roman"/>
          <w:color w:val="333333"/>
          <w:sz w:val="16"/>
          <w:szCs w:val="16"/>
          <w:shd w:val="clear" w:color="auto" w:fill="FFFFFF"/>
        </w:rPr>
        <w:t xml:space="preserve"> 11</w:t>
      </w:r>
      <w:r w:rsidRPr="003059F5">
        <w:rPr>
          <w:rFonts w:ascii="Times New Roman" w:hAnsi="Times New Roman" w:cs="Times New Roman"/>
          <w:color w:val="333333"/>
          <w:sz w:val="16"/>
          <w:szCs w:val="16"/>
        </w:rPr>
        <w:br/>
      </w:r>
      <w:proofErr w:type="spellStart"/>
      <w:r w:rsidRPr="003059F5">
        <w:rPr>
          <w:rFonts w:ascii="Times New Roman" w:hAnsi="Times New Roman" w:cs="Times New Roman"/>
          <w:color w:val="333333"/>
          <w:sz w:val="16"/>
          <w:szCs w:val="16"/>
          <w:shd w:val="clear" w:color="auto" w:fill="FFFFFF"/>
        </w:rPr>
        <w:t>Tirane</w:t>
      </w:r>
      <w:proofErr w:type="spellEnd"/>
      <w:r w:rsidRPr="003059F5">
        <w:rPr>
          <w:rFonts w:ascii="Times New Roman" w:hAnsi="Times New Roman" w:cs="Times New Roman"/>
          <w:color w:val="333333"/>
          <w:sz w:val="16"/>
          <w:szCs w:val="16"/>
          <w:shd w:val="clear" w:color="auto" w:fill="FFFFFF"/>
        </w:rPr>
        <w:t xml:space="preserve">, Albania </w:t>
      </w:r>
      <w:r w:rsidRPr="003059F5">
        <w:rPr>
          <w:rFonts w:ascii="Times New Roman" w:hAnsi="Times New Roman" w:cs="Times New Roman"/>
          <w:color w:val="333333"/>
          <w:sz w:val="16"/>
          <w:szCs w:val="16"/>
        </w:rPr>
        <w:br/>
      </w:r>
      <w:r w:rsidRPr="003059F5">
        <w:rPr>
          <w:rFonts w:ascii="Arial" w:hAnsi="Arial" w:cs="Arial"/>
          <w:sz w:val="24"/>
          <w:szCs w:val="24"/>
        </w:rPr>
        <w:br w:type="textWrapping" w:clear="all"/>
      </w:r>
    </w:p>
    <w:p w14:paraId="186259CC" w14:textId="77777777" w:rsidR="00583A7F" w:rsidRPr="00E878A9" w:rsidRDefault="00583A7F" w:rsidP="002A1915">
      <w:pPr>
        <w:pStyle w:val="Header"/>
        <w:jc w:val="both"/>
        <w:rPr>
          <w:rFonts w:ascii="Arial" w:hAnsi="Arial" w:cs="Arial"/>
        </w:rPr>
      </w:pPr>
      <w:r>
        <w:rPr>
          <w:rFonts w:ascii="Arial" w:hAnsi="Arial" w:cs="Arial"/>
        </w:rPr>
        <w:t xml:space="preserve">No 23 Prot </w:t>
      </w:r>
      <w:r w:rsidRPr="00E878A9">
        <w:rPr>
          <w:rFonts w:ascii="Arial" w:hAnsi="Arial" w:cs="Arial"/>
        </w:rPr>
        <w:tab/>
      </w:r>
    </w:p>
    <w:p w14:paraId="101B9F02" w14:textId="77777777" w:rsidR="00583A7F" w:rsidRPr="003059F5" w:rsidRDefault="00583A7F" w:rsidP="002A1915">
      <w:pPr>
        <w:jc w:val="both"/>
        <w:rPr>
          <w:rFonts w:ascii="Arial" w:hAnsi="Arial" w:cs="Arial"/>
          <w:lang w:val="it-IT"/>
        </w:rPr>
      </w:pPr>
      <w:r w:rsidRPr="003059F5">
        <w:rPr>
          <w:rFonts w:ascii="Arial" w:hAnsi="Arial" w:cs="Arial"/>
        </w:rPr>
        <w:tab/>
      </w:r>
      <w:r w:rsidRPr="003059F5">
        <w:rPr>
          <w:rFonts w:ascii="Arial" w:hAnsi="Arial" w:cs="Arial"/>
        </w:rPr>
        <w:tab/>
      </w:r>
      <w:r w:rsidRPr="003059F5">
        <w:rPr>
          <w:rFonts w:ascii="Arial" w:hAnsi="Arial" w:cs="Arial"/>
        </w:rPr>
        <w:tab/>
      </w:r>
      <w:r w:rsidRPr="003059F5">
        <w:rPr>
          <w:rFonts w:ascii="Arial" w:hAnsi="Arial" w:cs="Arial"/>
        </w:rPr>
        <w:tab/>
      </w:r>
      <w:r w:rsidRPr="003059F5">
        <w:rPr>
          <w:rFonts w:ascii="Arial" w:hAnsi="Arial" w:cs="Arial"/>
        </w:rPr>
        <w:tab/>
      </w:r>
      <w:r w:rsidRPr="003059F5">
        <w:rPr>
          <w:rFonts w:ascii="Arial" w:hAnsi="Arial" w:cs="Arial"/>
        </w:rPr>
        <w:tab/>
      </w:r>
      <w:r w:rsidRPr="003059F5">
        <w:rPr>
          <w:rFonts w:ascii="Arial" w:hAnsi="Arial" w:cs="Arial"/>
        </w:rPr>
        <w:tab/>
      </w:r>
      <w:r w:rsidRPr="003059F5">
        <w:rPr>
          <w:rFonts w:ascii="Arial" w:hAnsi="Arial" w:cs="Arial"/>
        </w:rPr>
        <w:tab/>
      </w:r>
      <w:r w:rsidRPr="003059F5">
        <w:rPr>
          <w:rFonts w:ascii="Arial" w:hAnsi="Arial" w:cs="Arial"/>
        </w:rPr>
        <w:tab/>
        <w:t>Tirana .2023</w:t>
      </w:r>
    </w:p>
    <w:p w14:paraId="0EAFD68A" w14:textId="77777777" w:rsidR="00583A7F" w:rsidRPr="003059F5" w:rsidRDefault="00583A7F" w:rsidP="002A1915">
      <w:pPr>
        <w:jc w:val="both"/>
        <w:rPr>
          <w:rFonts w:ascii="Arial" w:hAnsi="Arial" w:cs="Arial"/>
          <w:color w:val="565656"/>
          <w:shd w:val="clear" w:color="auto" w:fill="FFFFFF"/>
          <w:lang w:val="it-IT"/>
        </w:rPr>
      </w:pPr>
      <w:r w:rsidRPr="003059F5">
        <w:rPr>
          <w:rFonts w:ascii="Arial" w:hAnsi="Arial" w:cs="Arial"/>
          <w:b/>
          <w:sz w:val="24"/>
          <w:szCs w:val="24"/>
        </w:rPr>
        <w:t xml:space="preserve">Run:     </w:t>
      </w:r>
      <w:r w:rsidRPr="003059F5">
        <w:rPr>
          <w:rFonts w:ascii="Arial" w:hAnsi="Arial" w:cs="Arial"/>
          <w:sz w:val="24"/>
          <w:szCs w:val="24"/>
        </w:rPr>
        <w:tab/>
      </w:r>
      <w:r w:rsidRPr="003059F5">
        <w:rPr>
          <w:rFonts w:ascii="Arial" w:hAnsi="Arial" w:cs="Arial"/>
          <w:sz w:val="24"/>
          <w:szCs w:val="24"/>
        </w:rPr>
        <w:tab/>
      </w:r>
      <w:r w:rsidRPr="003059F5">
        <w:rPr>
          <w:rFonts w:ascii="Arial" w:hAnsi="Arial" w:cs="Arial"/>
          <w:color w:val="565656"/>
          <w:shd w:val="clear" w:color="auto" w:fill="FFFFFF"/>
        </w:rPr>
        <w:t>All Economic Operators</w:t>
      </w:r>
    </w:p>
    <w:p w14:paraId="0AC61233" w14:textId="6841B93D" w:rsidR="00583A7F" w:rsidRPr="003059F5" w:rsidRDefault="00583A7F" w:rsidP="002A1915">
      <w:pPr>
        <w:jc w:val="both"/>
        <w:rPr>
          <w:rFonts w:ascii="Arial" w:hAnsi="Arial" w:cs="Arial"/>
          <w:color w:val="565656"/>
          <w:shd w:val="clear" w:color="auto" w:fill="FFFFFF"/>
          <w:lang w:val="it-IT"/>
        </w:rPr>
      </w:pPr>
      <w:r w:rsidRPr="003059F5">
        <w:rPr>
          <w:rFonts w:ascii="Arial" w:hAnsi="Arial" w:cs="Arial"/>
          <w:color w:val="565656"/>
          <w:shd w:val="clear" w:color="auto" w:fill="FFFFFF"/>
        </w:rPr>
        <w:tab/>
      </w:r>
      <w:r w:rsidRPr="003059F5">
        <w:rPr>
          <w:rFonts w:ascii="Arial" w:hAnsi="Arial" w:cs="Arial"/>
          <w:color w:val="565656"/>
          <w:shd w:val="clear" w:color="auto" w:fill="FFFFFF"/>
        </w:rPr>
        <w:tab/>
      </w:r>
      <w:r w:rsidRPr="003059F5">
        <w:rPr>
          <w:rFonts w:ascii="Arial" w:hAnsi="Arial" w:cs="Arial"/>
          <w:color w:val="565656"/>
          <w:shd w:val="clear" w:color="auto" w:fill="FFFFFF"/>
        </w:rPr>
        <w:tab/>
      </w:r>
      <w:r>
        <w:rPr>
          <w:rFonts w:ascii="Arial" w:hAnsi="Arial" w:cs="Arial"/>
          <w:color w:val="565656"/>
          <w:shd w:val="clear" w:color="auto" w:fill="FFFFFF"/>
        </w:rPr>
        <w:t>Eds Foundation</w:t>
      </w:r>
      <w:r w:rsidRPr="003059F5">
        <w:rPr>
          <w:rFonts w:ascii="Arial" w:hAnsi="Arial" w:cs="Arial"/>
          <w:color w:val="565656"/>
          <w:shd w:val="clear" w:color="auto" w:fill="FFFFFF"/>
        </w:rPr>
        <w:t>,</w:t>
      </w:r>
    </w:p>
    <w:p w14:paraId="6BB4EC7E" w14:textId="77777777" w:rsidR="00583A7F" w:rsidRPr="003059F5" w:rsidRDefault="00583A7F" w:rsidP="002A1915">
      <w:pPr>
        <w:jc w:val="both"/>
        <w:rPr>
          <w:rFonts w:ascii="Arial" w:hAnsi="Arial" w:cs="Arial"/>
          <w:color w:val="565656"/>
          <w:shd w:val="clear" w:color="auto" w:fill="FFFFFF"/>
          <w:lang w:val="it-IT"/>
        </w:rPr>
      </w:pPr>
      <w:r w:rsidRPr="003059F5">
        <w:rPr>
          <w:rFonts w:ascii="Arial" w:hAnsi="Arial" w:cs="Arial"/>
          <w:color w:val="565656"/>
          <w:shd w:val="clear" w:color="auto" w:fill="FFFFFF"/>
        </w:rPr>
        <w:tab/>
      </w:r>
      <w:r w:rsidRPr="003059F5">
        <w:rPr>
          <w:rFonts w:ascii="Arial" w:hAnsi="Arial" w:cs="Arial"/>
          <w:color w:val="565656"/>
          <w:shd w:val="clear" w:color="auto" w:fill="FFFFFF"/>
        </w:rPr>
        <w:tab/>
      </w:r>
      <w:r w:rsidRPr="003059F5">
        <w:rPr>
          <w:rFonts w:ascii="Arial" w:hAnsi="Arial" w:cs="Arial"/>
          <w:color w:val="565656"/>
          <w:shd w:val="clear" w:color="auto" w:fill="FFFFFF"/>
        </w:rPr>
        <w:tab/>
        <w:t xml:space="preserve">Rr. </w:t>
      </w:r>
      <w:proofErr w:type="spellStart"/>
      <w:r w:rsidRPr="003059F5">
        <w:rPr>
          <w:rFonts w:ascii="Arial" w:hAnsi="Arial" w:cs="Arial"/>
          <w:color w:val="565656"/>
          <w:shd w:val="clear" w:color="auto" w:fill="FFFFFF"/>
        </w:rPr>
        <w:t>Luigj</w:t>
      </w:r>
      <w:proofErr w:type="spellEnd"/>
      <w:r w:rsidRPr="003059F5">
        <w:rPr>
          <w:rFonts w:ascii="Arial" w:hAnsi="Arial" w:cs="Arial"/>
          <w:color w:val="565656"/>
          <w:shd w:val="clear" w:color="auto" w:fill="FFFFFF"/>
        </w:rPr>
        <w:t xml:space="preserve"> </w:t>
      </w:r>
      <w:proofErr w:type="spellStart"/>
      <w:r w:rsidRPr="003059F5">
        <w:rPr>
          <w:rFonts w:ascii="Arial" w:hAnsi="Arial" w:cs="Arial"/>
          <w:color w:val="565656"/>
          <w:shd w:val="clear" w:color="auto" w:fill="FFFFFF"/>
        </w:rPr>
        <w:t>Gurakuqi</w:t>
      </w:r>
      <w:proofErr w:type="spellEnd"/>
      <w:r w:rsidRPr="003059F5">
        <w:rPr>
          <w:rFonts w:ascii="Arial" w:hAnsi="Arial" w:cs="Arial"/>
          <w:color w:val="565656"/>
          <w:shd w:val="clear" w:color="auto" w:fill="FFFFFF"/>
        </w:rPr>
        <w:t xml:space="preserve">, P89/1, K11, </w:t>
      </w:r>
      <w:proofErr w:type="spellStart"/>
      <w:r w:rsidRPr="003059F5">
        <w:rPr>
          <w:rFonts w:ascii="Arial" w:hAnsi="Arial" w:cs="Arial"/>
          <w:color w:val="565656"/>
          <w:shd w:val="clear" w:color="auto" w:fill="FFFFFF"/>
        </w:rPr>
        <w:t>Tirane</w:t>
      </w:r>
      <w:proofErr w:type="spellEnd"/>
    </w:p>
    <w:p w14:paraId="16E17FEF" w14:textId="77777777" w:rsidR="00583A7F" w:rsidRPr="00E878A9" w:rsidRDefault="00583A7F" w:rsidP="002A1915">
      <w:pPr>
        <w:jc w:val="both"/>
        <w:rPr>
          <w:rFonts w:ascii="Arial" w:hAnsi="Arial" w:cs="Arial"/>
          <w:color w:val="565656"/>
          <w:shd w:val="clear" w:color="auto" w:fill="FFFFFF"/>
        </w:rPr>
      </w:pPr>
      <w:r w:rsidRPr="003059F5">
        <w:rPr>
          <w:rFonts w:ascii="Arial" w:hAnsi="Arial" w:cs="Arial"/>
          <w:color w:val="565656"/>
          <w:shd w:val="clear" w:color="auto" w:fill="FFFFFF"/>
        </w:rPr>
        <w:tab/>
      </w:r>
      <w:r w:rsidRPr="003059F5">
        <w:rPr>
          <w:rFonts w:ascii="Arial" w:hAnsi="Arial" w:cs="Arial"/>
          <w:color w:val="565656"/>
          <w:shd w:val="clear" w:color="auto" w:fill="FFFFFF"/>
        </w:rPr>
        <w:tab/>
      </w:r>
      <w:r w:rsidRPr="003059F5">
        <w:rPr>
          <w:rFonts w:ascii="Arial" w:hAnsi="Arial" w:cs="Arial"/>
          <w:color w:val="565656"/>
          <w:shd w:val="clear" w:color="auto" w:fill="FFFFFF"/>
        </w:rPr>
        <w:tab/>
      </w:r>
      <w:r w:rsidRPr="003059F5">
        <w:rPr>
          <w:rFonts w:ascii="Arial" w:hAnsi="Arial" w:cs="Arial"/>
          <w:color w:val="565656"/>
          <w:shd w:val="clear" w:color="auto" w:fill="FFFFFF"/>
        </w:rPr>
        <w:tab/>
      </w:r>
      <w:r w:rsidRPr="003059F5">
        <w:rPr>
          <w:rFonts w:ascii="Arial" w:hAnsi="Arial" w:cs="Arial"/>
          <w:color w:val="565656"/>
          <w:shd w:val="clear" w:color="auto" w:fill="FFFFFF"/>
        </w:rPr>
        <w:tab/>
      </w:r>
      <w:r w:rsidRPr="003059F5">
        <w:rPr>
          <w:rFonts w:ascii="Arial" w:hAnsi="Arial" w:cs="Arial"/>
          <w:color w:val="565656"/>
          <w:shd w:val="clear" w:color="auto" w:fill="FFFFFF"/>
        </w:rPr>
        <w:tab/>
      </w:r>
      <w:proofErr w:type="spellStart"/>
      <w:r w:rsidRPr="00E878A9">
        <w:rPr>
          <w:rFonts w:ascii="Arial" w:hAnsi="Arial" w:cs="Arial"/>
          <w:color w:val="565656"/>
          <w:shd w:val="clear" w:color="auto" w:fill="FFFFFF"/>
        </w:rPr>
        <w:t>Drejtor</w:t>
      </w:r>
      <w:proofErr w:type="spellEnd"/>
      <w:r w:rsidRPr="00E878A9">
        <w:rPr>
          <w:rFonts w:ascii="Arial" w:hAnsi="Arial" w:cs="Arial"/>
          <w:color w:val="565656"/>
          <w:shd w:val="clear" w:color="auto" w:fill="FFFFFF"/>
        </w:rPr>
        <w:t xml:space="preserve"> </w:t>
      </w:r>
      <w:proofErr w:type="spellStart"/>
      <w:r w:rsidRPr="00E878A9">
        <w:rPr>
          <w:rFonts w:ascii="Arial" w:hAnsi="Arial" w:cs="Arial"/>
          <w:color w:val="565656"/>
          <w:shd w:val="clear" w:color="auto" w:fill="FFFFFF"/>
        </w:rPr>
        <w:t>Ekzekutiv</w:t>
      </w:r>
      <w:proofErr w:type="spellEnd"/>
      <w:r w:rsidRPr="00E878A9">
        <w:rPr>
          <w:rFonts w:ascii="Arial" w:hAnsi="Arial" w:cs="Arial"/>
          <w:color w:val="565656"/>
          <w:shd w:val="clear" w:color="auto" w:fill="FFFFFF"/>
        </w:rPr>
        <w:t xml:space="preserve">: </w:t>
      </w:r>
      <w:proofErr w:type="spellStart"/>
      <w:r w:rsidRPr="00E878A9">
        <w:rPr>
          <w:rFonts w:ascii="Arial" w:hAnsi="Arial" w:cs="Arial"/>
          <w:color w:val="565656"/>
          <w:shd w:val="clear" w:color="auto" w:fill="FFFFFF"/>
        </w:rPr>
        <w:t>Renis</w:t>
      </w:r>
      <w:proofErr w:type="spellEnd"/>
      <w:r w:rsidRPr="00E878A9">
        <w:rPr>
          <w:rFonts w:ascii="Arial" w:hAnsi="Arial" w:cs="Arial"/>
          <w:color w:val="565656"/>
          <w:shd w:val="clear" w:color="auto" w:fill="FFFFFF"/>
        </w:rPr>
        <w:t xml:space="preserve"> </w:t>
      </w:r>
      <w:proofErr w:type="spellStart"/>
      <w:r w:rsidRPr="00E878A9">
        <w:rPr>
          <w:rFonts w:ascii="Arial" w:hAnsi="Arial" w:cs="Arial"/>
          <w:color w:val="565656"/>
          <w:shd w:val="clear" w:color="auto" w:fill="FFFFFF"/>
        </w:rPr>
        <w:t>Tershana</w:t>
      </w:r>
      <w:proofErr w:type="spellEnd"/>
    </w:p>
    <w:p w14:paraId="63F5A580" w14:textId="77777777" w:rsidR="00583A7F" w:rsidRPr="00E878A9" w:rsidRDefault="00583A7F" w:rsidP="002A1915">
      <w:pPr>
        <w:jc w:val="both"/>
        <w:rPr>
          <w:rFonts w:ascii="Arial" w:hAnsi="Arial" w:cs="Arial"/>
          <w:color w:val="565656"/>
          <w:shd w:val="clear" w:color="auto" w:fill="FFFFFF"/>
        </w:rPr>
      </w:pPr>
      <w:r w:rsidRPr="00E878A9">
        <w:rPr>
          <w:rFonts w:ascii="Arial" w:hAnsi="Arial" w:cs="Arial"/>
          <w:b/>
          <w:color w:val="565656"/>
          <w:shd w:val="clear" w:color="auto" w:fill="FFFFFF"/>
        </w:rPr>
        <w:t xml:space="preserve">Object: </w:t>
      </w:r>
      <w:r w:rsidRPr="00E878A9">
        <w:rPr>
          <w:rFonts w:ascii="Arial" w:hAnsi="Arial" w:cs="Arial"/>
          <w:b/>
          <w:color w:val="565656"/>
          <w:shd w:val="clear" w:color="auto" w:fill="FFFFFF"/>
        </w:rPr>
        <w:tab/>
      </w:r>
      <w:r w:rsidRPr="00E878A9">
        <w:rPr>
          <w:rFonts w:ascii="Arial" w:hAnsi="Arial" w:cs="Arial"/>
          <w:color w:val="565656"/>
          <w:shd w:val="clear" w:color="auto" w:fill="FFFFFF"/>
        </w:rPr>
        <w:tab/>
      </w:r>
      <w:r w:rsidRPr="003D6788">
        <w:rPr>
          <w:rFonts w:ascii="Arial" w:hAnsi="Arial" w:cs="Arial"/>
          <w:b/>
          <w:color w:val="565656"/>
          <w:shd w:val="clear" w:color="auto" w:fill="FFFFFF"/>
        </w:rPr>
        <w:t>INVITATION FOR OFFER</w:t>
      </w:r>
    </w:p>
    <w:p w14:paraId="61DB09BF" w14:textId="77777777" w:rsidR="00583A7F" w:rsidRPr="00E878A9" w:rsidRDefault="00583A7F" w:rsidP="002A1915">
      <w:pPr>
        <w:jc w:val="both"/>
        <w:rPr>
          <w:rFonts w:ascii="Arial" w:hAnsi="Arial" w:cs="Arial"/>
          <w:color w:val="565656"/>
          <w:shd w:val="clear" w:color="auto" w:fill="FFFFFF"/>
        </w:rPr>
      </w:pPr>
      <w:r w:rsidRPr="00E878A9">
        <w:rPr>
          <w:rFonts w:ascii="Arial" w:hAnsi="Arial" w:cs="Arial"/>
          <w:color w:val="565656"/>
          <w:shd w:val="clear" w:color="auto" w:fill="FFFFFF"/>
        </w:rPr>
        <w:t xml:space="preserve">I'm a </w:t>
      </w:r>
      <w:proofErr w:type="spellStart"/>
      <w:r w:rsidRPr="00E878A9">
        <w:rPr>
          <w:rFonts w:ascii="Arial" w:hAnsi="Arial" w:cs="Arial"/>
          <w:color w:val="565656"/>
          <w:shd w:val="clear" w:color="auto" w:fill="FFFFFF"/>
        </w:rPr>
        <w:t>zj</w:t>
      </w:r>
      <w:proofErr w:type="spellEnd"/>
      <w:r w:rsidRPr="00E878A9">
        <w:rPr>
          <w:rFonts w:ascii="Arial" w:hAnsi="Arial" w:cs="Arial"/>
          <w:color w:val="565656"/>
          <w:shd w:val="clear" w:color="auto" w:fill="FFFFFF"/>
        </w:rPr>
        <w:t>/z,</w:t>
      </w:r>
    </w:p>
    <w:p w14:paraId="2B11D3F5" w14:textId="77777777" w:rsidR="00583A7F" w:rsidRDefault="00583A7F" w:rsidP="002A1915">
      <w:pPr>
        <w:jc w:val="both"/>
        <w:rPr>
          <w:rFonts w:ascii="Arial" w:hAnsi="Arial" w:cs="Arial"/>
          <w:color w:val="565656"/>
          <w:shd w:val="clear" w:color="auto" w:fill="FFFFFF"/>
        </w:rPr>
      </w:pPr>
      <w:r>
        <w:rPr>
          <w:rFonts w:ascii="Arial" w:hAnsi="Arial" w:cs="Arial"/>
          <w:color w:val="565656"/>
          <w:shd w:val="clear" w:color="auto" w:fill="FFFFFF"/>
        </w:rPr>
        <w:t>In the framework of the project development that EDS Foundation is developing, seeks to purchase the following services/goods/works</w:t>
      </w:r>
    </w:p>
    <w:p w14:paraId="65FD233C" w14:textId="77777777" w:rsidR="00583A7F" w:rsidRDefault="00583A7F" w:rsidP="002A1915">
      <w:pPr>
        <w:jc w:val="both"/>
        <w:rPr>
          <w:rFonts w:ascii="Arial" w:hAnsi="Arial" w:cs="Arial"/>
          <w:color w:val="565656"/>
          <w:shd w:val="clear" w:color="auto" w:fill="FFFFFF"/>
        </w:rPr>
      </w:pPr>
      <w:r>
        <w:rPr>
          <w:rFonts w:ascii="Arial" w:hAnsi="Arial" w:cs="Arial"/>
          <w:color w:val="565656"/>
          <w:shd w:val="clear" w:color="auto" w:fill="FFFFFF"/>
        </w:rPr>
        <w:t xml:space="preserve"> </w:t>
      </w:r>
    </w:p>
    <w:tbl>
      <w:tblPr>
        <w:tblStyle w:val="TableGrid"/>
        <w:tblW w:w="0" w:type="auto"/>
        <w:tblLook w:val="04A0" w:firstRow="1" w:lastRow="0" w:firstColumn="1" w:lastColumn="0" w:noHBand="0" w:noVBand="1"/>
      </w:tblPr>
      <w:tblGrid>
        <w:gridCol w:w="3005"/>
        <w:gridCol w:w="3005"/>
        <w:gridCol w:w="3006"/>
      </w:tblGrid>
      <w:tr w:rsidR="00583A7F" w:rsidRPr="00DE766B" w14:paraId="4DBF7391" w14:textId="77777777" w:rsidTr="002A1915">
        <w:tc>
          <w:tcPr>
            <w:tcW w:w="3005" w:type="dxa"/>
          </w:tcPr>
          <w:p w14:paraId="3B3DAEB5" w14:textId="77777777" w:rsidR="00583A7F" w:rsidRPr="00DE766B" w:rsidRDefault="00583A7F" w:rsidP="002A1915">
            <w:pPr>
              <w:jc w:val="both"/>
              <w:rPr>
                <w:rFonts w:ascii="Arial" w:hAnsi="Arial" w:cs="Arial"/>
                <w:b/>
                <w:color w:val="565656"/>
                <w:shd w:val="clear" w:color="auto" w:fill="FFFFFF"/>
              </w:rPr>
            </w:pPr>
            <w:r w:rsidRPr="00DE766B">
              <w:rPr>
                <w:rFonts w:ascii="Arial" w:hAnsi="Arial" w:cs="Arial"/>
                <w:b/>
                <w:color w:val="565656"/>
                <w:shd w:val="clear" w:color="auto" w:fill="FFFFFF"/>
              </w:rPr>
              <w:t>Food by the joint list</w:t>
            </w:r>
          </w:p>
        </w:tc>
        <w:tc>
          <w:tcPr>
            <w:tcW w:w="3005" w:type="dxa"/>
          </w:tcPr>
          <w:p w14:paraId="48641D89" w14:textId="77777777" w:rsidR="00583A7F" w:rsidRPr="00DE766B" w:rsidRDefault="00583A7F" w:rsidP="002A1915">
            <w:pPr>
              <w:jc w:val="both"/>
              <w:rPr>
                <w:rFonts w:ascii="Arial" w:hAnsi="Arial" w:cs="Arial"/>
                <w:b/>
                <w:color w:val="565656"/>
                <w:shd w:val="clear" w:color="auto" w:fill="FFFFFF"/>
              </w:rPr>
            </w:pPr>
            <w:r w:rsidRPr="00DE766B">
              <w:rPr>
                <w:rFonts w:ascii="Arial" w:hAnsi="Arial" w:cs="Arial"/>
                <w:b/>
                <w:color w:val="565656"/>
                <w:shd w:val="clear" w:color="auto" w:fill="FFFFFF"/>
              </w:rPr>
              <w:t xml:space="preserve">Quantity </w:t>
            </w:r>
          </w:p>
        </w:tc>
        <w:tc>
          <w:tcPr>
            <w:tcW w:w="3006" w:type="dxa"/>
          </w:tcPr>
          <w:p w14:paraId="43CDEB0F" w14:textId="77777777" w:rsidR="00583A7F" w:rsidRPr="00DE766B" w:rsidRDefault="00583A7F" w:rsidP="002A1915">
            <w:pPr>
              <w:jc w:val="both"/>
              <w:rPr>
                <w:rFonts w:ascii="Arial" w:hAnsi="Arial" w:cs="Arial"/>
                <w:b/>
                <w:color w:val="565656"/>
                <w:shd w:val="clear" w:color="auto" w:fill="FFFFFF"/>
              </w:rPr>
            </w:pPr>
            <w:r>
              <w:rPr>
                <w:rFonts w:ascii="Arial" w:hAnsi="Arial" w:cs="Arial"/>
                <w:b/>
                <w:color w:val="565656"/>
                <w:shd w:val="clear" w:color="auto" w:fill="FFFFFF"/>
              </w:rPr>
              <w:t>Cohesion</w:t>
            </w:r>
          </w:p>
        </w:tc>
      </w:tr>
      <w:tr w:rsidR="00583A7F" w14:paraId="1FB648DE" w14:textId="77777777" w:rsidTr="002A1915">
        <w:tc>
          <w:tcPr>
            <w:tcW w:w="3005" w:type="dxa"/>
          </w:tcPr>
          <w:p w14:paraId="44C168B4" w14:textId="77777777" w:rsidR="00583A7F" w:rsidRPr="00AD2B4D" w:rsidRDefault="00583A7F" w:rsidP="002A1915">
            <w:pPr>
              <w:jc w:val="both"/>
              <w:rPr>
                <w:rFonts w:ascii="Arial" w:hAnsi="Arial" w:cs="Arial"/>
                <w:color w:val="565656"/>
                <w:shd w:val="clear" w:color="auto" w:fill="FFFFFF"/>
                <w:lang w:val="it-IT"/>
              </w:rPr>
            </w:pPr>
            <w:r w:rsidRPr="00AD2B4D">
              <w:rPr>
                <w:rFonts w:ascii="Arial" w:hAnsi="Arial" w:cs="Arial"/>
                <w:color w:val="565656"/>
                <w:shd w:val="clear" w:color="auto" w:fill="FFFFFF"/>
              </w:rPr>
              <w:t>Lunch and dinner in nature, catering. The second and third first. Also include field service. The food should be fresh and freshly cooked, possibly cooked at the place of activity.</w:t>
            </w:r>
          </w:p>
        </w:tc>
        <w:tc>
          <w:tcPr>
            <w:tcW w:w="3005" w:type="dxa"/>
          </w:tcPr>
          <w:p w14:paraId="4ADA91DD" w14:textId="77777777" w:rsidR="00583A7F" w:rsidRPr="00DE766B" w:rsidRDefault="00583A7F" w:rsidP="002A1915">
            <w:pPr>
              <w:jc w:val="both"/>
              <w:rPr>
                <w:rFonts w:ascii="Arial" w:hAnsi="Arial" w:cs="Arial"/>
                <w:color w:val="565656"/>
                <w:shd w:val="clear" w:color="auto" w:fill="FFFFFF"/>
              </w:rPr>
            </w:pPr>
            <w:r w:rsidRPr="00DE766B">
              <w:rPr>
                <w:rFonts w:ascii="Arial" w:hAnsi="Arial" w:cs="Arial"/>
                <w:color w:val="565656"/>
                <w:shd w:val="clear" w:color="auto" w:fill="FFFFFF"/>
              </w:rPr>
              <w:t>600 meals</w:t>
            </w:r>
          </w:p>
        </w:tc>
        <w:tc>
          <w:tcPr>
            <w:tcW w:w="3006" w:type="dxa"/>
          </w:tcPr>
          <w:p w14:paraId="3E1AA846" w14:textId="77777777" w:rsidR="00583A7F" w:rsidRPr="00DE766B" w:rsidRDefault="00583A7F" w:rsidP="002A1915">
            <w:pPr>
              <w:jc w:val="both"/>
              <w:rPr>
                <w:rFonts w:ascii="Arial" w:hAnsi="Arial" w:cs="Arial"/>
                <w:color w:val="565656"/>
                <w:shd w:val="clear" w:color="auto" w:fill="FFFFFF"/>
              </w:rPr>
            </w:pPr>
            <w:r w:rsidRPr="00DE766B">
              <w:rPr>
                <w:rFonts w:ascii="Arial" w:hAnsi="Arial" w:cs="Arial"/>
                <w:color w:val="565656"/>
                <w:shd w:val="clear" w:color="auto" w:fill="FFFFFF"/>
              </w:rPr>
              <w:t>15 days</w:t>
            </w:r>
          </w:p>
        </w:tc>
      </w:tr>
      <w:tr w:rsidR="00583A7F" w14:paraId="29D14DB4" w14:textId="77777777" w:rsidTr="002A1915">
        <w:tc>
          <w:tcPr>
            <w:tcW w:w="3005" w:type="dxa"/>
          </w:tcPr>
          <w:p w14:paraId="2F163268" w14:textId="77777777" w:rsidR="00583A7F" w:rsidRPr="00DE766B" w:rsidRDefault="00583A7F" w:rsidP="002A1915">
            <w:pPr>
              <w:jc w:val="both"/>
              <w:rPr>
                <w:rFonts w:ascii="Arial" w:hAnsi="Arial" w:cs="Arial"/>
                <w:color w:val="565656"/>
                <w:shd w:val="clear" w:color="auto" w:fill="FFFFFF"/>
              </w:rPr>
            </w:pPr>
          </w:p>
        </w:tc>
        <w:tc>
          <w:tcPr>
            <w:tcW w:w="3005" w:type="dxa"/>
          </w:tcPr>
          <w:p w14:paraId="01989DBF" w14:textId="77777777" w:rsidR="00583A7F" w:rsidRPr="00DE766B" w:rsidRDefault="00583A7F" w:rsidP="002A1915">
            <w:pPr>
              <w:jc w:val="both"/>
              <w:rPr>
                <w:rFonts w:ascii="Arial" w:hAnsi="Arial" w:cs="Arial"/>
                <w:color w:val="565656"/>
                <w:shd w:val="clear" w:color="auto" w:fill="FFFFFF"/>
              </w:rPr>
            </w:pPr>
          </w:p>
        </w:tc>
        <w:tc>
          <w:tcPr>
            <w:tcW w:w="3006" w:type="dxa"/>
          </w:tcPr>
          <w:p w14:paraId="56E85352" w14:textId="77777777" w:rsidR="00583A7F" w:rsidRPr="00DE766B" w:rsidRDefault="00583A7F" w:rsidP="002A1915">
            <w:pPr>
              <w:jc w:val="both"/>
              <w:rPr>
                <w:rFonts w:ascii="Arial" w:hAnsi="Arial" w:cs="Arial"/>
                <w:color w:val="565656"/>
                <w:shd w:val="clear" w:color="auto" w:fill="FFFFFF"/>
              </w:rPr>
            </w:pPr>
          </w:p>
        </w:tc>
      </w:tr>
      <w:tr w:rsidR="00583A7F" w14:paraId="3E37704B" w14:textId="77777777" w:rsidTr="002A1915">
        <w:trPr>
          <w:trHeight w:val="327"/>
        </w:trPr>
        <w:tc>
          <w:tcPr>
            <w:tcW w:w="3005" w:type="dxa"/>
          </w:tcPr>
          <w:p w14:paraId="5D9EBA52" w14:textId="77777777" w:rsidR="00583A7F" w:rsidRDefault="00583A7F" w:rsidP="002A1915">
            <w:pPr>
              <w:jc w:val="both"/>
              <w:rPr>
                <w:rFonts w:ascii="Arial" w:hAnsi="Arial" w:cs="Arial"/>
                <w:color w:val="565656"/>
                <w:shd w:val="clear" w:color="auto" w:fill="FFFFFF"/>
              </w:rPr>
            </w:pPr>
          </w:p>
        </w:tc>
        <w:tc>
          <w:tcPr>
            <w:tcW w:w="3005" w:type="dxa"/>
          </w:tcPr>
          <w:p w14:paraId="2D5EC404" w14:textId="77777777" w:rsidR="00583A7F" w:rsidRDefault="00583A7F" w:rsidP="002A1915">
            <w:pPr>
              <w:jc w:val="both"/>
              <w:rPr>
                <w:rFonts w:ascii="Arial" w:hAnsi="Arial" w:cs="Arial"/>
                <w:color w:val="565656"/>
                <w:shd w:val="clear" w:color="auto" w:fill="FFFFFF"/>
              </w:rPr>
            </w:pPr>
          </w:p>
        </w:tc>
        <w:tc>
          <w:tcPr>
            <w:tcW w:w="3006" w:type="dxa"/>
          </w:tcPr>
          <w:p w14:paraId="27929A55" w14:textId="77777777" w:rsidR="00583A7F" w:rsidRDefault="00583A7F" w:rsidP="002A1915">
            <w:pPr>
              <w:jc w:val="both"/>
              <w:rPr>
                <w:rFonts w:ascii="Arial" w:hAnsi="Arial" w:cs="Arial"/>
                <w:color w:val="565656"/>
                <w:shd w:val="clear" w:color="auto" w:fill="FFFFFF"/>
              </w:rPr>
            </w:pPr>
          </w:p>
        </w:tc>
      </w:tr>
    </w:tbl>
    <w:p w14:paraId="6FDBB6AC" w14:textId="77777777" w:rsidR="00583A7F" w:rsidRDefault="00583A7F" w:rsidP="002A1915">
      <w:pPr>
        <w:jc w:val="both"/>
        <w:rPr>
          <w:rFonts w:ascii="Arial" w:hAnsi="Arial" w:cs="Arial"/>
          <w:color w:val="565656"/>
          <w:shd w:val="clear" w:color="auto" w:fill="FFFFFF"/>
        </w:rPr>
      </w:pPr>
    </w:p>
    <w:p w14:paraId="5AFBE4FC" w14:textId="59E6DF44" w:rsidR="00583A7F" w:rsidRPr="004D60FB" w:rsidRDefault="00583A7F" w:rsidP="002A1915">
      <w:pPr>
        <w:jc w:val="both"/>
        <w:rPr>
          <w:rFonts w:ascii="Arial" w:hAnsi="Arial" w:cs="Arial"/>
          <w:color w:val="565656"/>
          <w:shd w:val="clear" w:color="auto" w:fill="FFFFFF"/>
          <w:lang w:val="en-US"/>
        </w:rPr>
      </w:pPr>
      <w:r>
        <w:rPr>
          <w:rFonts w:ascii="Arial" w:hAnsi="Arial" w:cs="Arial"/>
          <w:color w:val="565656"/>
          <w:shd w:val="clear" w:color="auto" w:fill="FFFFFF"/>
        </w:rPr>
        <w:t>Criteria. Be registered with RSH in the field of restaurant service and have experience in serving food in nature. To carry out the cooking and service at the place of activity which may change you according to the conditions atmospheric and the decision of the organizers.</w:t>
      </w:r>
    </w:p>
    <w:p w14:paraId="0C8C852C" w14:textId="30BC5EB4" w:rsidR="00583A7F" w:rsidRPr="003059F5" w:rsidRDefault="00583A7F" w:rsidP="002A1915">
      <w:pPr>
        <w:jc w:val="both"/>
        <w:rPr>
          <w:rFonts w:ascii="Arial" w:hAnsi="Arial" w:cs="Arial"/>
          <w:color w:val="565656"/>
          <w:shd w:val="clear" w:color="auto" w:fill="FFFFFF"/>
          <w:lang w:val="it-IT"/>
        </w:rPr>
      </w:pPr>
      <w:r w:rsidRPr="003059F5">
        <w:rPr>
          <w:rFonts w:ascii="Arial" w:hAnsi="Arial" w:cs="Arial"/>
          <w:color w:val="565656"/>
          <w:shd w:val="clear" w:color="auto" w:fill="FFFFFF"/>
        </w:rPr>
        <w:t xml:space="preserve">Please submit your </w:t>
      </w:r>
      <w:r w:rsidR="00686B79" w:rsidRPr="00686B79">
        <w:rPr>
          <w:rFonts w:ascii="Arial" w:hAnsi="Arial" w:cs="Arial"/>
          <w:color w:val="565656"/>
          <w:shd w:val="clear" w:color="auto" w:fill="FFFFFF"/>
        </w:rPr>
        <w:t>15.11.2022, either by phone at  +355042274778 , +355042274777or via email at  </w:t>
      </w:r>
      <w:proofErr w:type="spellStart"/>
      <w:r w:rsidR="00686B79" w:rsidRPr="00686B79">
        <w:rPr>
          <w:rFonts w:ascii="Arial" w:hAnsi="Arial" w:cs="Arial"/>
          <w:color w:val="565656"/>
          <w:shd w:val="clear" w:color="auto" w:fill="FFFFFF"/>
        </w:rPr>
        <w:t>info@eds-foundation.org.</w:t>
      </w:r>
      <w:r w:rsidRPr="003059F5">
        <w:rPr>
          <w:rFonts w:ascii="Arial" w:hAnsi="Arial" w:cs="Arial"/>
          <w:color w:val="565656"/>
          <w:shd w:val="clear" w:color="auto" w:fill="FFFFFF"/>
        </w:rPr>
        <w:t>offers</w:t>
      </w:r>
      <w:proofErr w:type="spellEnd"/>
      <w:r w:rsidRPr="003059F5">
        <w:rPr>
          <w:rFonts w:ascii="Arial" w:hAnsi="Arial" w:cs="Arial"/>
          <w:color w:val="565656"/>
          <w:shd w:val="clear" w:color="auto" w:fill="FFFFFF"/>
        </w:rPr>
        <w:t xml:space="preserve"> on 10.12.2022 by phone 0692521086 or by mail </w:t>
      </w:r>
      <w:hyperlink r:id="rId7" w:history="1">
        <w:r w:rsidRPr="003059F5">
          <w:rPr>
            <w:rStyle w:val="Hyperlink"/>
            <w:rFonts w:ascii="Arial" w:hAnsi="Arial" w:cs="Arial"/>
            <w:shd w:val="clear" w:color="auto" w:fill="FFFFFF"/>
          </w:rPr>
          <w:t>artionvreto2012@gmail.com</w:t>
        </w:r>
      </w:hyperlink>
      <w:r w:rsidRPr="003059F5">
        <w:rPr>
          <w:rFonts w:ascii="Arial" w:hAnsi="Arial" w:cs="Arial"/>
          <w:color w:val="565656"/>
          <w:shd w:val="clear" w:color="auto" w:fill="FFFFFF"/>
        </w:rPr>
        <w:t xml:space="preserve"> </w:t>
      </w:r>
    </w:p>
    <w:p w14:paraId="05DD9280" w14:textId="77777777" w:rsidR="00583A7F" w:rsidRPr="003059F5" w:rsidRDefault="00583A7F" w:rsidP="002A1915">
      <w:pPr>
        <w:jc w:val="both"/>
        <w:rPr>
          <w:rFonts w:ascii="Arial" w:hAnsi="Arial" w:cs="Arial"/>
          <w:sz w:val="24"/>
          <w:szCs w:val="24"/>
          <w:lang w:val="it-IT"/>
        </w:rPr>
      </w:pPr>
    </w:p>
    <w:p w14:paraId="2049DDBE" w14:textId="77777777" w:rsidR="00583A7F" w:rsidRPr="003059F5" w:rsidRDefault="00583A7F" w:rsidP="002A1915">
      <w:pPr>
        <w:jc w:val="both"/>
        <w:rPr>
          <w:rFonts w:ascii="Arial" w:hAnsi="Arial" w:cs="Arial"/>
          <w:sz w:val="24"/>
          <w:szCs w:val="24"/>
          <w:lang w:val="it-IT"/>
        </w:rPr>
      </w:pPr>
    </w:p>
    <w:p w14:paraId="4CCC8010" w14:textId="77777777" w:rsidR="00583A7F" w:rsidRPr="003059F5" w:rsidRDefault="00583A7F" w:rsidP="002A1915">
      <w:pPr>
        <w:jc w:val="both"/>
        <w:rPr>
          <w:rFonts w:ascii="Arial" w:hAnsi="Arial" w:cs="Arial"/>
          <w:sz w:val="24"/>
          <w:szCs w:val="24"/>
          <w:lang w:val="it-IT"/>
        </w:rPr>
      </w:pPr>
    </w:p>
    <w:p w14:paraId="5C59CEEF" w14:textId="77777777" w:rsidR="00583A7F" w:rsidRPr="003059F5" w:rsidRDefault="00583A7F" w:rsidP="002A1915">
      <w:pPr>
        <w:rPr>
          <w:lang w:val="it-IT"/>
        </w:rPr>
      </w:pPr>
    </w:p>
    <w:p w14:paraId="7C64A0F4" w14:textId="77777777" w:rsidR="00583A7F" w:rsidRPr="003059F5" w:rsidRDefault="00583A7F" w:rsidP="002A1915">
      <w:pPr>
        <w:rPr>
          <w:lang w:val="it-IT"/>
        </w:rPr>
      </w:pPr>
    </w:p>
    <w:p w14:paraId="5B71BAD0" w14:textId="77777777" w:rsidR="004A2342" w:rsidRPr="003059F5" w:rsidRDefault="004A2342">
      <w:pPr>
        <w:rPr>
          <w:lang w:val="it-IT"/>
        </w:rPr>
      </w:pPr>
    </w:p>
    <w:sectPr w:rsidR="004A2342" w:rsidRPr="00305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DB3" w14:textId="77777777" w:rsidR="002321F9" w:rsidRDefault="002321F9" w:rsidP="00583A7F">
      <w:pPr>
        <w:spacing w:after="0" w:line="240" w:lineRule="auto"/>
      </w:pPr>
      <w:r>
        <w:separator/>
      </w:r>
    </w:p>
  </w:endnote>
  <w:endnote w:type="continuationSeparator" w:id="0">
    <w:p w14:paraId="1BA82B25" w14:textId="77777777" w:rsidR="002321F9" w:rsidRDefault="002321F9" w:rsidP="0058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D0BD" w14:textId="77777777" w:rsidR="002321F9" w:rsidRDefault="002321F9" w:rsidP="00583A7F">
      <w:pPr>
        <w:spacing w:after="0" w:line="240" w:lineRule="auto"/>
      </w:pPr>
      <w:r>
        <w:separator/>
      </w:r>
    </w:p>
  </w:footnote>
  <w:footnote w:type="continuationSeparator" w:id="0">
    <w:p w14:paraId="6B14AC72" w14:textId="77777777" w:rsidR="002321F9" w:rsidRDefault="002321F9" w:rsidP="00583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88"/>
    <w:rsid w:val="002209C8"/>
    <w:rsid w:val="002321F9"/>
    <w:rsid w:val="003059F5"/>
    <w:rsid w:val="003D6788"/>
    <w:rsid w:val="004A2342"/>
    <w:rsid w:val="004D60FB"/>
    <w:rsid w:val="00583A7F"/>
    <w:rsid w:val="00686B79"/>
    <w:rsid w:val="00816B0D"/>
    <w:rsid w:val="00AD2B4D"/>
    <w:rsid w:val="00DE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6E5E"/>
  <w15:chartTrackingRefBased/>
  <w15:docId w15:val="{66E293D5-5987-4E5F-B9A5-820AA879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788"/>
    <w:pPr>
      <w:tabs>
        <w:tab w:val="center" w:pos="4513"/>
        <w:tab w:val="right" w:pos="9026"/>
      </w:tabs>
      <w:spacing w:after="0" w:line="240" w:lineRule="auto"/>
    </w:pPr>
    <w:rPr>
      <w:lang w:val="sq-AL"/>
    </w:rPr>
  </w:style>
  <w:style w:type="character" w:customStyle="1" w:styleId="HeaderChar">
    <w:name w:val="Header Char"/>
    <w:basedOn w:val="DefaultParagraphFont"/>
    <w:link w:val="Header"/>
    <w:uiPriority w:val="99"/>
    <w:rsid w:val="003D6788"/>
    <w:rPr>
      <w:lang w:val="sq-AL"/>
    </w:rPr>
  </w:style>
  <w:style w:type="character" w:styleId="Emphasis">
    <w:name w:val="Emphasis"/>
    <w:basedOn w:val="DefaultParagraphFont"/>
    <w:uiPriority w:val="20"/>
    <w:qFormat/>
    <w:rsid w:val="003D6788"/>
    <w:rPr>
      <w:i/>
      <w:iCs/>
    </w:rPr>
  </w:style>
  <w:style w:type="character" w:customStyle="1" w:styleId="apple-converted-space">
    <w:name w:val="apple-converted-space"/>
    <w:basedOn w:val="DefaultParagraphFont"/>
    <w:rsid w:val="003D6788"/>
  </w:style>
  <w:style w:type="table" w:styleId="TableGrid">
    <w:name w:val="Table Grid"/>
    <w:basedOn w:val="TableNormal"/>
    <w:uiPriority w:val="39"/>
    <w:rsid w:val="003D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ionvreto201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Fatjola Hoxha</dc:creator>
  <cp:keywords/>
  <dc:description/>
  <cp:lastModifiedBy>BLLOSHMI, ALDI</cp:lastModifiedBy>
  <cp:revision>5</cp:revision>
  <dcterms:created xsi:type="dcterms:W3CDTF">2024-02-23T12:50:00Z</dcterms:created>
  <dcterms:modified xsi:type="dcterms:W3CDTF">2024-02-26T10:37:00Z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1c7476-f302-47ca-97a0-972f32671471_Enabled">
    <vt:lpwstr>true</vt:lpwstr>
  </property>
  <property fmtid="{D5CDD505-2E9C-101B-9397-08002B2CF9AE}" pid="3" name="MSIP_Label_2d1c7476-f302-47ca-97a0-972f32671471_SetDate">
    <vt:lpwstr>2024-02-24T19:26:51Z</vt:lpwstr>
  </property>
  <property fmtid="{D5CDD505-2E9C-101B-9397-08002B2CF9AE}" pid="4" name="MSIP_Label_2d1c7476-f302-47ca-97a0-972f32671471_Method">
    <vt:lpwstr>Standard</vt:lpwstr>
  </property>
  <property fmtid="{D5CDD505-2E9C-101B-9397-08002B2CF9AE}" pid="5" name="MSIP_Label_2d1c7476-f302-47ca-97a0-972f32671471_Name">
    <vt:lpwstr>Internal</vt:lpwstr>
  </property>
  <property fmtid="{D5CDD505-2E9C-101B-9397-08002B2CF9AE}" pid="6" name="MSIP_Label_2d1c7476-f302-47ca-97a0-972f32671471_SiteId">
    <vt:lpwstr>72e15514-5be9-46a8-8b0b-af9b1b77b3b8</vt:lpwstr>
  </property>
  <property fmtid="{D5CDD505-2E9C-101B-9397-08002B2CF9AE}" pid="7" name="MSIP_Label_2d1c7476-f302-47ca-97a0-972f32671471_ActionId">
    <vt:lpwstr>f8e83889-3c6d-4e63-9f3d-9f10e96c7def</vt:lpwstr>
  </property>
  <property fmtid="{D5CDD505-2E9C-101B-9397-08002B2CF9AE}" pid="8" name="MSIP_Label_2d1c7476-f302-47ca-97a0-972f32671471_ContentBits">
    <vt:lpwstr>0</vt:lpwstr>
  </property>
</Properties>
</file>